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5E478" w14:textId="0F03A646" w:rsidR="004E6843" w:rsidRPr="004E6843" w:rsidRDefault="004E6843" w:rsidP="002E243F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  <w:lang w:val="en-GB"/>
        </w:rPr>
      </w:pPr>
      <w:r w:rsidRPr="004E6843">
        <w:rPr>
          <w:rFonts w:ascii="Times New Roman" w:hAnsi="Times New Roman" w:cs="Times New Roman"/>
          <w:b/>
          <w:color w:val="FF0000"/>
          <w:sz w:val="32"/>
          <w:szCs w:val="24"/>
          <w:lang w:val="en-GB"/>
        </w:rPr>
        <w:t>Name of the organization</w:t>
      </w:r>
    </w:p>
    <w:p w14:paraId="69D1328B" w14:textId="2081BFC0" w:rsidR="002E243F" w:rsidRPr="002E243F" w:rsidRDefault="002E243F" w:rsidP="002E243F">
      <w:pPr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  <w:r w:rsidRPr="002E243F">
        <w:rPr>
          <w:rFonts w:ascii="Times New Roman" w:hAnsi="Times New Roman" w:cs="Times New Roman"/>
          <w:b/>
          <w:sz w:val="32"/>
          <w:szCs w:val="24"/>
          <w:lang w:val="en-GB"/>
        </w:rPr>
        <w:t>Safeguarding policy statement</w:t>
      </w:r>
    </w:p>
    <w:p w14:paraId="198CDCAF" w14:textId="77777777" w:rsidR="002E243F" w:rsidRPr="002E243F" w:rsidRDefault="002E243F" w:rsidP="002E243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BFAE56A" w14:textId="77777777" w:rsidR="002E243F" w:rsidRPr="002E243F" w:rsidRDefault="002E243F" w:rsidP="002E243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E243F">
        <w:rPr>
          <w:rFonts w:ascii="Times New Roman" w:hAnsi="Times New Roman" w:cs="Times New Roman"/>
          <w:sz w:val="24"/>
          <w:szCs w:val="24"/>
          <w:lang w:val="en-GB"/>
        </w:rPr>
        <w:t>The purpose and scope of this policy statement</w:t>
      </w:r>
    </w:p>
    <w:p w14:paraId="733FE40E" w14:textId="77CB9EA1" w:rsidR="002E243F" w:rsidRPr="002E243F" w:rsidRDefault="002E243F" w:rsidP="002E243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E243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615CC">
        <w:rPr>
          <w:rFonts w:ascii="Times New Roman" w:hAnsi="Times New Roman" w:cs="Times New Roman"/>
          <w:color w:val="FF0000"/>
          <w:sz w:val="24"/>
          <w:szCs w:val="24"/>
          <w:lang w:val="en-GB"/>
        </w:rPr>
        <w:t>n</w:t>
      </w:r>
      <w:r w:rsidR="007615CC" w:rsidRPr="007615CC">
        <w:rPr>
          <w:rFonts w:ascii="Times New Roman" w:hAnsi="Times New Roman" w:cs="Times New Roman"/>
          <w:color w:val="FF0000"/>
          <w:sz w:val="24"/>
          <w:szCs w:val="24"/>
          <w:lang w:val="en-GB"/>
        </w:rPr>
        <w:t>ame of the organization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243F">
        <w:rPr>
          <w:rFonts w:ascii="Times New Roman" w:hAnsi="Times New Roman" w:cs="Times New Roman"/>
          <w:sz w:val="24"/>
          <w:szCs w:val="24"/>
          <w:lang w:val="en-GB"/>
        </w:rPr>
        <w:t xml:space="preserve">works with children and families as part of its activities. </w:t>
      </w:r>
    </w:p>
    <w:p w14:paraId="751CD10A" w14:textId="77777777" w:rsidR="002E243F" w:rsidRPr="002E243F" w:rsidRDefault="002E243F" w:rsidP="002E243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E243F">
        <w:rPr>
          <w:rFonts w:ascii="Times New Roman" w:hAnsi="Times New Roman" w:cs="Times New Roman"/>
          <w:sz w:val="24"/>
          <w:szCs w:val="24"/>
          <w:lang w:val="en-GB"/>
        </w:rPr>
        <w:t>These include: education and religious activities for children</w:t>
      </w:r>
    </w:p>
    <w:p w14:paraId="6D8C5275" w14:textId="77777777" w:rsidR="002E243F" w:rsidRPr="002E243F" w:rsidRDefault="002E243F" w:rsidP="002E243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E243F">
        <w:rPr>
          <w:rFonts w:ascii="Times New Roman" w:hAnsi="Times New Roman" w:cs="Times New Roman"/>
          <w:sz w:val="24"/>
          <w:szCs w:val="24"/>
          <w:lang w:val="en-GB"/>
        </w:rPr>
        <w:t>The purpose of this policy statement is:</w:t>
      </w:r>
    </w:p>
    <w:p w14:paraId="3B444D03" w14:textId="604736B1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to protect children and young people who receive our services. This includes the children of adults who use our services</w:t>
      </w:r>
    </w:p>
    <w:p w14:paraId="464B4554" w14:textId="40B7F351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to provide parents, staff and volunteers with the overarching principles that guide our approach to child protection.</w:t>
      </w:r>
    </w:p>
    <w:p w14:paraId="50AF8E2B" w14:textId="31F64896" w:rsidR="002E243F" w:rsidRPr="002E243F" w:rsidRDefault="002E243F" w:rsidP="002E24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E243F">
        <w:rPr>
          <w:rFonts w:ascii="Times New Roman" w:hAnsi="Times New Roman" w:cs="Times New Roman"/>
          <w:sz w:val="24"/>
          <w:szCs w:val="24"/>
          <w:lang w:val="en-GB"/>
        </w:rPr>
        <w:t>This policy statement applies to anyone working on behalf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2E24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15CC">
        <w:rPr>
          <w:rFonts w:ascii="Times New Roman" w:hAnsi="Times New Roman" w:cs="Times New Roman"/>
          <w:color w:val="FF0000"/>
          <w:sz w:val="24"/>
          <w:szCs w:val="24"/>
          <w:lang w:val="en-GB"/>
        </w:rPr>
        <w:t>n</w:t>
      </w:r>
      <w:r w:rsidR="007615CC" w:rsidRPr="007615CC">
        <w:rPr>
          <w:rFonts w:ascii="Times New Roman" w:hAnsi="Times New Roman" w:cs="Times New Roman"/>
          <w:color w:val="FF0000"/>
          <w:sz w:val="24"/>
          <w:szCs w:val="24"/>
          <w:lang w:val="en-GB"/>
        </w:rPr>
        <w:t>ame of the organization</w:t>
      </w:r>
      <w:r w:rsidRPr="002E243F">
        <w:rPr>
          <w:rFonts w:ascii="Times New Roman" w:hAnsi="Times New Roman" w:cs="Times New Roman"/>
          <w:sz w:val="24"/>
          <w:szCs w:val="24"/>
          <w:lang w:val="en-GB"/>
        </w:rPr>
        <w:t>, including board of trustees, paid staff, volunteers, sessional workers, agency staff and students.</w:t>
      </w:r>
    </w:p>
    <w:p w14:paraId="79EDDB9D" w14:textId="77777777" w:rsidR="002E243F" w:rsidRPr="002E243F" w:rsidRDefault="002E243F" w:rsidP="002E243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50F07A1" w14:textId="77777777" w:rsidR="002E243F" w:rsidRPr="004A1E54" w:rsidRDefault="002E243F" w:rsidP="002E243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b/>
          <w:bCs/>
          <w:sz w:val="24"/>
          <w:szCs w:val="24"/>
          <w:lang w:val="en-GB"/>
        </w:rPr>
        <w:t>Legal framework</w:t>
      </w:r>
    </w:p>
    <w:p w14:paraId="1CA46D0E" w14:textId="242E3EC8" w:rsidR="002E243F" w:rsidRPr="004E6843" w:rsidRDefault="002E243F" w:rsidP="002E243F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2E243F">
        <w:rPr>
          <w:rFonts w:ascii="Times New Roman" w:hAnsi="Times New Roman" w:cs="Times New Roman"/>
          <w:sz w:val="24"/>
          <w:szCs w:val="24"/>
          <w:lang w:val="en-GB"/>
        </w:rPr>
        <w:t xml:space="preserve">This policy has been drawn up on the basis of legislation, policy and guidance that seeks to protect children in </w:t>
      </w:r>
      <w:r w:rsidR="004E6843" w:rsidRPr="004E6843">
        <w:rPr>
          <w:rFonts w:ascii="Times New Roman" w:hAnsi="Times New Roman" w:cs="Times New Roman"/>
          <w:color w:val="FF0000"/>
          <w:sz w:val="24"/>
          <w:szCs w:val="24"/>
          <w:lang w:val="en-GB"/>
        </w:rPr>
        <w:t>country</w:t>
      </w:r>
    </w:p>
    <w:p w14:paraId="6AF86316" w14:textId="77777777" w:rsidR="002E243F" w:rsidRPr="002E243F" w:rsidRDefault="002E243F" w:rsidP="002E243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5FE3B40" w14:textId="77777777" w:rsidR="002E243F" w:rsidRPr="002E243F" w:rsidRDefault="002E243F" w:rsidP="002E243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E243F">
        <w:rPr>
          <w:rFonts w:ascii="Times New Roman" w:hAnsi="Times New Roman" w:cs="Times New Roman"/>
          <w:sz w:val="24"/>
          <w:szCs w:val="24"/>
          <w:lang w:val="en-GB"/>
        </w:rPr>
        <w:t>We believe that:</w:t>
      </w:r>
    </w:p>
    <w:p w14:paraId="1533F49F" w14:textId="106C2DDE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children and young people should never experience abuse of any kind</w:t>
      </w:r>
    </w:p>
    <w:p w14:paraId="053C4099" w14:textId="649F0BD9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we have a responsibility to promote the welfare of all children and young people, to keep them safe and to practise in a way that protects them.</w:t>
      </w:r>
    </w:p>
    <w:p w14:paraId="7386CFF9" w14:textId="77777777" w:rsidR="002E243F" w:rsidRPr="002E243F" w:rsidRDefault="002E243F" w:rsidP="002E243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5E56B9C" w14:textId="77777777" w:rsidR="002E243F" w:rsidRPr="002E243F" w:rsidRDefault="002E243F" w:rsidP="002E243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E243F">
        <w:rPr>
          <w:rFonts w:ascii="Times New Roman" w:hAnsi="Times New Roman" w:cs="Times New Roman"/>
          <w:sz w:val="24"/>
          <w:szCs w:val="24"/>
          <w:lang w:val="en-GB"/>
        </w:rPr>
        <w:t>We recognise that:</w:t>
      </w:r>
    </w:p>
    <w:p w14:paraId="1D5E05BB" w14:textId="566BD499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the welfare of the child is paramount</w:t>
      </w:r>
    </w:p>
    <w:p w14:paraId="3B0EAA68" w14:textId="08CEDAD7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all children, regardless of age, disability, gender reassignment, race, religion or belief, sex, or sexual orientation have a right to equal protection from all types of harm or abuse</w:t>
      </w:r>
    </w:p>
    <w:p w14:paraId="3CAC1898" w14:textId="31EA1018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some children are additionally vulnerable because of the impact of previous experiences, their level of dependency, communication needs or other issues</w:t>
      </w:r>
    </w:p>
    <w:p w14:paraId="31385DA1" w14:textId="0BDD1B7C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working in partnership with children, young people, their parents, carers and other agencies is essential in promoting young people’s welfare.</w:t>
      </w:r>
    </w:p>
    <w:p w14:paraId="5A6CBE3B" w14:textId="77777777" w:rsidR="002E243F" w:rsidRPr="002E243F" w:rsidRDefault="002E243F" w:rsidP="002E243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8CAC7FC" w14:textId="77777777" w:rsidR="002E243F" w:rsidRPr="002E243F" w:rsidRDefault="002E243F" w:rsidP="002E243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E243F">
        <w:rPr>
          <w:rFonts w:ascii="Times New Roman" w:hAnsi="Times New Roman" w:cs="Times New Roman"/>
          <w:sz w:val="24"/>
          <w:szCs w:val="24"/>
          <w:lang w:val="en-GB"/>
        </w:rPr>
        <w:t>We will seek to keep children and young people safe by:</w:t>
      </w:r>
    </w:p>
    <w:p w14:paraId="3666CD43" w14:textId="327906D9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valuing, listening to and respecting them</w:t>
      </w:r>
    </w:p>
    <w:p w14:paraId="20DD5E74" w14:textId="2FACCAA9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lastRenderedPageBreak/>
        <w:t>appointing a nominated child protection/safeguarding lead, a deputy child protection/safeguarding lead and a lead trustee/board member for safeguarding</w:t>
      </w:r>
    </w:p>
    <w:p w14:paraId="677D5D2F" w14:textId="23983C2E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developing child protection and safeguarding policies and procedures which reflect best practice</w:t>
      </w:r>
    </w:p>
    <w:p w14:paraId="4F6CB422" w14:textId="3F643067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using our safeguarding procedures to share concerns and relevant information with agencies who need to know, and involving children, young people, parents, families and carers appropriately</w:t>
      </w:r>
    </w:p>
    <w:p w14:paraId="184750F3" w14:textId="470FAC60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creating and maintaining an anti-bullying environment and ensuring that we have a policy and procedure to help us deal effectively with any bullying that does arise</w:t>
      </w:r>
    </w:p>
    <w:p w14:paraId="02F93088" w14:textId="5DC59EE6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developing and implementing an effective online safety policy and related procedures</w:t>
      </w:r>
    </w:p>
    <w:p w14:paraId="2CC77200" w14:textId="301528A6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sharing information about child protection and safeguarding best practice with children, their families, staff and volunteers via leaflets, posters, group work and one-to-one discussions</w:t>
      </w:r>
    </w:p>
    <w:p w14:paraId="7A6D445D" w14:textId="5522884C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recruiting staff and volunteers safely, ensuring all necessary checks are made</w:t>
      </w:r>
    </w:p>
    <w:p w14:paraId="4CE496E0" w14:textId="6EA27EE7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providing effective management for staff and volunteers through supervision, support, training and quality assurance measures</w:t>
      </w:r>
    </w:p>
    <w:p w14:paraId="787CE936" w14:textId="5A45EDAE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implementing a code of conduct for staff and volunteers</w:t>
      </w:r>
    </w:p>
    <w:p w14:paraId="6B0BB4A6" w14:textId="51EDBFD2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using our procedures to manage any allegations against staff and volunteers appropriately</w:t>
      </w:r>
    </w:p>
    <w:p w14:paraId="3B1E4435" w14:textId="74EE4D63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ensuring that we have effective complaints and whistleblowing measures in place</w:t>
      </w:r>
    </w:p>
    <w:p w14:paraId="132B817E" w14:textId="101BA723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ensuring that we provide a safe physical environment for our children, young people, staff and volunteers, by applying health and safety measures in accordance with the law and regulatory guidance</w:t>
      </w:r>
    </w:p>
    <w:p w14:paraId="07138942" w14:textId="2F208DAE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recording and storing information professionally and securely.</w:t>
      </w:r>
    </w:p>
    <w:p w14:paraId="13854B39" w14:textId="77777777" w:rsidR="002E243F" w:rsidRPr="002E243F" w:rsidRDefault="002E243F" w:rsidP="002E243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BA37D8E" w14:textId="77777777" w:rsidR="002E243F" w:rsidRPr="002E243F" w:rsidRDefault="002E243F" w:rsidP="002E243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E243F">
        <w:rPr>
          <w:rFonts w:ascii="Times New Roman" w:hAnsi="Times New Roman" w:cs="Times New Roman"/>
          <w:sz w:val="24"/>
          <w:szCs w:val="24"/>
          <w:lang w:val="en-GB"/>
        </w:rPr>
        <w:t>Related policies and procedures</w:t>
      </w:r>
    </w:p>
    <w:p w14:paraId="4A14A519" w14:textId="77777777" w:rsidR="002E243F" w:rsidRPr="002E243F" w:rsidRDefault="002E243F" w:rsidP="002E243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E243F">
        <w:rPr>
          <w:rFonts w:ascii="Times New Roman" w:hAnsi="Times New Roman" w:cs="Times New Roman"/>
          <w:sz w:val="24"/>
          <w:szCs w:val="24"/>
          <w:lang w:val="en-GB"/>
        </w:rPr>
        <w:t>This policy statement should be read alongside our organisational policies and procedures,</w:t>
      </w:r>
    </w:p>
    <w:p w14:paraId="150E9B4F" w14:textId="77777777" w:rsidR="002E243F" w:rsidRPr="002E243F" w:rsidRDefault="002E243F" w:rsidP="002E243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E243F">
        <w:rPr>
          <w:rFonts w:ascii="Times New Roman" w:hAnsi="Times New Roman" w:cs="Times New Roman"/>
          <w:sz w:val="24"/>
          <w:szCs w:val="24"/>
          <w:lang w:val="en-GB"/>
        </w:rPr>
        <w:t>including:</w:t>
      </w:r>
    </w:p>
    <w:p w14:paraId="6C68D666" w14:textId="2409307D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Procedures for responding to concerns about a child or young person’s wellbeing</w:t>
      </w:r>
    </w:p>
    <w:p w14:paraId="0CF609CF" w14:textId="1CA6BCBA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Dealing with allegations of abuse against a child or young person</w:t>
      </w:r>
    </w:p>
    <w:p w14:paraId="55E2FC53" w14:textId="1BDC8BAF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Role of the designated safeguarding officer</w:t>
      </w:r>
    </w:p>
    <w:p w14:paraId="7FF6E9D8" w14:textId="17BC760D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Managing allegations against staff and volunteers</w:t>
      </w:r>
    </w:p>
    <w:p w14:paraId="3E7600AD" w14:textId="71D8BC41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Safer recruitment policy and procedures</w:t>
      </w:r>
    </w:p>
    <w:p w14:paraId="5004B467" w14:textId="73C9F667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Adult to child supervision ratios</w:t>
      </w:r>
    </w:p>
    <w:p w14:paraId="5F89BF2A" w14:textId="61BB1140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Code of conduct for staff and volunteers</w:t>
      </w:r>
    </w:p>
    <w:p w14:paraId="42778FBD" w14:textId="6B76545B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Anti-bullying policy and procedures</w:t>
      </w:r>
    </w:p>
    <w:p w14:paraId="7FD22B8F" w14:textId="532AE705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Online safety policy and procedures for responding to concerns about online abuse</w:t>
      </w:r>
    </w:p>
    <w:p w14:paraId="3CDE0E5A" w14:textId="79D9E1C5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Photography and image sharing guidance</w:t>
      </w:r>
    </w:p>
    <w:p w14:paraId="2DD960D9" w14:textId="57275605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Child protection records retention and storage policy</w:t>
      </w:r>
    </w:p>
    <w:p w14:paraId="0765299F" w14:textId="7D9B9A66" w:rsidR="002E243F" w:rsidRPr="004A1E54" w:rsidRDefault="002E243F" w:rsidP="004A1E54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A1E54">
        <w:rPr>
          <w:rFonts w:ascii="Times New Roman" w:hAnsi="Times New Roman" w:cs="Times New Roman"/>
          <w:sz w:val="24"/>
          <w:szCs w:val="24"/>
          <w:lang w:val="en-GB"/>
        </w:rPr>
        <w:t>Whistleblowing policy</w:t>
      </w:r>
    </w:p>
    <w:p w14:paraId="4EFA627F" w14:textId="77777777" w:rsidR="002E243F" w:rsidRDefault="002E243F" w:rsidP="002E243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A310EE6" w14:textId="77777777" w:rsidR="004A1E54" w:rsidRPr="002E243F" w:rsidRDefault="004A1E54" w:rsidP="002E243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6A182A4" w14:textId="77777777" w:rsidR="002E243F" w:rsidRPr="002E243F" w:rsidRDefault="002E243F" w:rsidP="002E243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E243F">
        <w:rPr>
          <w:rFonts w:ascii="Times New Roman" w:hAnsi="Times New Roman" w:cs="Times New Roman"/>
          <w:sz w:val="24"/>
          <w:szCs w:val="24"/>
          <w:lang w:val="en-GB"/>
        </w:rPr>
        <w:lastRenderedPageBreak/>
        <w:t>Contact details</w:t>
      </w:r>
    </w:p>
    <w:p w14:paraId="2D1DCBFC" w14:textId="77777777" w:rsidR="002E243F" w:rsidRPr="002E243F" w:rsidRDefault="002E243F" w:rsidP="002E243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E243F">
        <w:rPr>
          <w:rFonts w:ascii="Times New Roman" w:hAnsi="Times New Roman" w:cs="Times New Roman"/>
          <w:sz w:val="24"/>
          <w:szCs w:val="24"/>
          <w:lang w:val="en-GB"/>
        </w:rPr>
        <w:t>Nominated child protection lead</w:t>
      </w:r>
    </w:p>
    <w:p w14:paraId="6B274681" w14:textId="77777777" w:rsidR="002E243F" w:rsidRDefault="002E243F" w:rsidP="002E243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E243F">
        <w:rPr>
          <w:rFonts w:ascii="Times New Roman" w:hAnsi="Times New Roman" w:cs="Times New Roman"/>
          <w:sz w:val="24"/>
          <w:szCs w:val="24"/>
          <w:lang w:val="en-GB"/>
        </w:rPr>
        <w:t>Name:</w:t>
      </w:r>
      <w:r w:rsidRPr="002E243F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5CC8B966" w14:textId="77777777" w:rsidR="002E243F" w:rsidRDefault="002E243F" w:rsidP="002E243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E243F">
        <w:rPr>
          <w:rFonts w:ascii="Times New Roman" w:hAnsi="Times New Roman" w:cs="Times New Roman"/>
          <w:sz w:val="24"/>
          <w:szCs w:val="24"/>
          <w:lang w:val="en-GB"/>
        </w:rPr>
        <w:t>Phone/email:</w:t>
      </w:r>
      <w:r w:rsidRPr="002E243F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1B7D65AF" w14:textId="77777777" w:rsidR="002E243F" w:rsidRDefault="002E243F" w:rsidP="002E243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4B2A611" w14:textId="77777777" w:rsidR="002E243F" w:rsidRPr="002E243F" w:rsidRDefault="002E243F" w:rsidP="002E243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E243F">
        <w:rPr>
          <w:rFonts w:ascii="Times New Roman" w:hAnsi="Times New Roman" w:cs="Times New Roman"/>
          <w:sz w:val="24"/>
          <w:szCs w:val="24"/>
          <w:lang w:val="en-GB"/>
        </w:rPr>
        <w:t>We are committed to reviewing our policy and good practice annually.</w:t>
      </w:r>
    </w:p>
    <w:p w14:paraId="4499BC8F" w14:textId="77777777" w:rsidR="002E243F" w:rsidRPr="002E243F" w:rsidRDefault="002E243F" w:rsidP="002E243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8E38061" w14:textId="1D125552" w:rsidR="002E243F" w:rsidRPr="004E6843" w:rsidRDefault="002E243F" w:rsidP="002E243F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4E684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Date:  </w:t>
      </w:r>
      <w:r w:rsidRPr="004E6843"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</w:r>
      <w:r w:rsidRPr="004E6843"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</w:r>
      <w:r w:rsidRPr="004E6843"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</w:r>
      <w:r w:rsidRPr="004E6843"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</w:r>
    </w:p>
    <w:p w14:paraId="2AC0FF8D" w14:textId="1F6AB9C6" w:rsidR="00352BF6" w:rsidRPr="004E6843" w:rsidRDefault="002E243F" w:rsidP="002E243F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4E6843"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</w:r>
      <w:r w:rsidRPr="004E6843"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</w:r>
      <w:r w:rsidRPr="004E6843"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</w:r>
      <w:r w:rsidRPr="004E6843"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</w:r>
      <w:r w:rsidRPr="004E6843"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</w:r>
      <w:r w:rsidRPr="004E6843"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</w:r>
      <w:r w:rsidRPr="004E6843"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</w:r>
      <w:r w:rsidRPr="004E6843"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</w:r>
      <w:r w:rsidR="004E6843" w:rsidRPr="004E6843">
        <w:rPr>
          <w:rFonts w:ascii="Times New Roman" w:hAnsi="Times New Roman" w:cs="Times New Roman"/>
          <w:color w:val="FF0000"/>
          <w:sz w:val="24"/>
          <w:szCs w:val="24"/>
          <w:lang w:val="en-GB"/>
        </w:rPr>
        <w:t>name and signature</w:t>
      </w:r>
    </w:p>
    <w:sectPr w:rsidR="00352BF6" w:rsidRPr="004E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D3131" w14:textId="77777777" w:rsidR="00951224" w:rsidRDefault="00951224">
      <w:pPr>
        <w:spacing w:after="0" w:line="240" w:lineRule="auto"/>
      </w:pPr>
      <w:r>
        <w:separator/>
      </w:r>
    </w:p>
  </w:endnote>
  <w:endnote w:type="continuationSeparator" w:id="0">
    <w:p w14:paraId="270A382F" w14:textId="77777777" w:rsidR="00951224" w:rsidRDefault="0095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ADB452" w14:textId="77777777" w:rsidR="00951224" w:rsidRDefault="00951224">
      <w:pPr>
        <w:spacing w:after="0" w:line="240" w:lineRule="auto"/>
      </w:pPr>
      <w:r>
        <w:separator/>
      </w:r>
    </w:p>
  </w:footnote>
  <w:footnote w:type="continuationSeparator" w:id="0">
    <w:p w14:paraId="4AF69FC3" w14:textId="77777777" w:rsidR="00951224" w:rsidRDefault="00951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B758C"/>
    <w:multiLevelType w:val="hybridMultilevel"/>
    <w:tmpl w:val="8BAA629A"/>
    <w:lvl w:ilvl="0" w:tplc="57FE203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3CCC"/>
    <w:multiLevelType w:val="hybridMultilevel"/>
    <w:tmpl w:val="264EFA36"/>
    <w:lvl w:ilvl="0" w:tplc="57FE203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351D"/>
    <w:multiLevelType w:val="hybridMultilevel"/>
    <w:tmpl w:val="D026E476"/>
    <w:lvl w:ilvl="0" w:tplc="57FE203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1C0F"/>
    <w:multiLevelType w:val="hybridMultilevel"/>
    <w:tmpl w:val="2C30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A4325"/>
    <w:multiLevelType w:val="hybridMultilevel"/>
    <w:tmpl w:val="4292397C"/>
    <w:lvl w:ilvl="0" w:tplc="57FE203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40524"/>
    <w:multiLevelType w:val="hybridMultilevel"/>
    <w:tmpl w:val="CC067BC2"/>
    <w:lvl w:ilvl="0" w:tplc="57FE203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392032">
    <w:abstractNumId w:val="3"/>
  </w:num>
  <w:num w:numId="2" w16cid:durableId="1500080232">
    <w:abstractNumId w:val="1"/>
  </w:num>
  <w:num w:numId="3" w16cid:durableId="31921960">
    <w:abstractNumId w:val="0"/>
  </w:num>
  <w:num w:numId="4" w16cid:durableId="531070059">
    <w:abstractNumId w:val="5"/>
  </w:num>
  <w:num w:numId="5" w16cid:durableId="1666395152">
    <w:abstractNumId w:val="2"/>
  </w:num>
  <w:num w:numId="6" w16cid:durableId="443890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3F"/>
    <w:rsid w:val="002E243F"/>
    <w:rsid w:val="00352BF6"/>
    <w:rsid w:val="004A1E54"/>
    <w:rsid w:val="004E6843"/>
    <w:rsid w:val="005B422B"/>
    <w:rsid w:val="005B4C64"/>
    <w:rsid w:val="007615CC"/>
    <w:rsid w:val="0095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16D2D"/>
  <w15:chartTrackingRefBased/>
  <w15:docId w15:val="{55AFAC0D-765D-49CA-A3B9-2606F547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1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Paszternák Tamás</dc:creator>
  <cp:keywords/>
  <dc:description/>
  <cp:lastModifiedBy>Suzanne Georgi | JHF</cp:lastModifiedBy>
  <cp:revision>3</cp:revision>
  <dcterms:created xsi:type="dcterms:W3CDTF">2023-11-17T11:00:00Z</dcterms:created>
  <dcterms:modified xsi:type="dcterms:W3CDTF">2024-02-27T15:30:00Z</dcterms:modified>
</cp:coreProperties>
</file>